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6AE" w:rsidRPr="00847101" w:rsidRDefault="00847101" w:rsidP="0084710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47101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847101">
        <w:rPr>
          <w:rFonts w:ascii="Times New Roman" w:eastAsiaTheme="minorHAnsi" w:hAnsi="Times New Roman"/>
          <w:b/>
          <w:sz w:val="28"/>
          <w:szCs w:val="28"/>
        </w:rPr>
        <w:t xml:space="preserve">.4.2.1.1.4.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847101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подготовки по </w:t>
      </w:r>
      <w:r w:rsidR="00C906AE" w:rsidRPr="00847101">
        <w:rPr>
          <w:rFonts w:ascii="Times New Roman" w:hAnsi="Times New Roman"/>
          <w:b/>
          <w:sz w:val="28"/>
          <w:szCs w:val="28"/>
        </w:rPr>
        <w:t>профессии«Машинист буровой установки»</w:t>
      </w:r>
    </w:p>
    <w:p w:rsidR="00847101" w:rsidRDefault="00847101" w:rsidP="00C906A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C906A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Время проведения: 2</w:t>
      </w:r>
      <w:r w:rsidR="00233BD8">
        <w:rPr>
          <w:rFonts w:ascii="Times New Roman" w:hAnsi="Times New Roman"/>
          <w:sz w:val="28"/>
          <w:szCs w:val="28"/>
        </w:rPr>
        <w:t>8</w:t>
      </w:r>
      <w:r w:rsidRPr="00686B55">
        <w:rPr>
          <w:rFonts w:ascii="Times New Roman" w:hAnsi="Times New Roman"/>
          <w:sz w:val="28"/>
          <w:szCs w:val="28"/>
        </w:rPr>
        <w:t xml:space="preserve"> марта – </w:t>
      </w:r>
      <w:r w:rsidR="00233BD8">
        <w:rPr>
          <w:rFonts w:ascii="Times New Roman" w:hAnsi="Times New Roman"/>
          <w:sz w:val="28"/>
          <w:szCs w:val="28"/>
        </w:rPr>
        <w:t>9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Количество слушателей – 1</w:t>
      </w:r>
      <w:r w:rsidR="00233BD8">
        <w:rPr>
          <w:rFonts w:ascii="Times New Roman" w:hAnsi="Times New Roman"/>
          <w:sz w:val="28"/>
          <w:szCs w:val="28"/>
        </w:rPr>
        <w:t>7</w:t>
      </w:r>
      <w:r w:rsidRPr="00686B55">
        <w:rPr>
          <w:rFonts w:ascii="Times New Roman" w:hAnsi="Times New Roman"/>
          <w:sz w:val="28"/>
          <w:szCs w:val="28"/>
        </w:rPr>
        <w:t xml:space="preserve"> человек,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 w:rsidRPr="00686B55">
        <w:rPr>
          <w:rFonts w:ascii="Times New Roman" w:hAnsi="Times New Roman"/>
          <w:sz w:val="28"/>
          <w:szCs w:val="28"/>
        </w:rPr>
        <w:t>.К</w:t>
      </w:r>
      <w:proofErr w:type="gramEnd"/>
      <w:r w:rsidRPr="00686B55"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шахты ОАО «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 xml:space="preserve">Шахта «Романовская»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C906AE">
        <w:rPr>
          <w:rFonts w:ascii="Times New Roman" w:hAnsi="Times New Roman"/>
          <w:bCs/>
          <w:color w:val="000000"/>
          <w:sz w:val="28"/>
          <w:szCs w:val="28"/>
        </w:rPr>
        <w:t>ерезовский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C906AE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29424A">
        <w:rPr>
          <w:rFonts w:ascii="Times New Roman" w:hAnsi="Times New Roman"/>
          <w:bCs/>
          <w:color w:val="000000"/>
          <w:sz w:val="28"/>
          <w:szCs w:val="28"/>
        </w:rPr>
        <w:t>Колесников В.Ф.</w:t>
      </w:r>
      <w:r w:rsidR="00C906AE" w:rsidRPr="00C906AE">
        <w:rPr>
          <w:rFonts w:ascii="Times New Roman" w:hAnsi="Times New Roman"/>
          <w:sz w:val="28"/>
          <w:szCs w:val="28"/>
        </w:rPr>
        <w:t>, доктор технических наук, профессор, профе</w:t>
      </w:r>
      <w:r w:rsidR="00C906AE">
        <w:rPr>
          <w:rFonts w:ascii="Times New Roman" w:hAnsi="Times New Roman"/>
          <w:sz w:val="28"/>
          <w:szCs w:val="28"/>
        </w:rPr>
        <w:t>с</w:t>
      </w:r>
      <w:r w:rsidR="00C906AE" w:rsidRPr="00C906AE">
        <w:rPr>
          <w:rFonts w:ascii="Times New Roman" w:hAnsi="Times New Roman"/>
          <w:sz w:val="28"/>
          <w:szCs w:val="28"/>
        </w:rPr>
        <w:t xml:space="preserve">сор кафедры </w:t>
      </w:r>
      <w:r w:rsidR="0029424A">
        <w:rPr>
          <w:rFonts w:ascii="Times New Roman" w:hAnsi="Times New Roman"/>
          <w:sz w:val="28"/>
          <w:szCs w:val="28"/>
        </w:rPr>
        <w:t>ОГР</w:t>
      </w:r>
      <w:r w:rsidR="00C906AE" w:rsidRPr="00C906AE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C906AE" w:rsidRPr="00C906AE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C906AE" w:rsidRDefault="002D176E" w:rsidP="00C906AE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176E" w:rsidRPr="00C906AE" w:rsidRDefault="002D176E" w:rsidP="00C906A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6AE">
        <w:rPr>
          <w:rFonts w:ascii="Times New Roman" w:hAnsi="Times New Roman"/>
          <w:b/>
          <w:sz w:val="28"/>
          <w:szCs w:val="28"/>
        </w:rPr>
        <w:t>Список</w:t>
      </w:r>
    </w:p>
    <w:p w:rsidR="002D176E" w:rsidRPr="00C906AE" w:rsidRDefault="002D176E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686B55" w:rsidRPr="00C906AE" w:rsidRDefault="00686B55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подготовка </w:t>
      </w:r>
      <w:proofErr w:type="gramStart"/>
      <w:r w:rsidRPr="00C906AE">
        <w:rPr>
          <w:rFonts w:ascii="Times New Roman" w:hAnsi="Times New Roman"/>
          <w:sz w:val="28"/>
          <w:szCs w:val="28"/>
        </w:rPr>
        <w:t>по</w:t>
      </w:r>
      <w:proofErr w:type="gramEnd"/>
    </w:p>
    <w:p w:rsidR="00C906AE" w:rsidRPr="00C906AE" w:rsidRDefault="00C906AE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</w:t>
      </w:r>
      <w:proofErr w:type="gramStart"/>
      <w:r w:rsidRPr="00C906AE">
        <w:rPr>
          <w:rFonts w:ascii="Times New Roman" w:hAnsi="Times New Roman"/>
          <w:sz w:val="28"/>
          <w:szCs w:val="28"/>
        </w:rPr>
        <w:t>«М</w:t>
      </w:r>
      <w:proofErr w:type="gramEnd"/>
      <w:r w:rsidRPr="00C906AE">
        <w:rPr>
          <w:rFonts w:ascii="Times New Roman" w:hAnsi="Times New Roman"/>
          <w:sz w:val="28"/>
          <w:szCs w:val="28"/>
        </w:rPr>
        <w:t>ашинист буровой установки»</w:t>
      </w:r>
    </w:p>
    <w:p w:rsidR="00C906AE" w:rsidRPr="00C906AE" w:rsidRDefault="00C906AE" w:rsidP="00C906AE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Ушаков Анатолий Константинович Преподаватель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, методист ГОУ СПО «Кемеровский горнотехнический техникум»,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.К</w:t>
      </w:r>
      <w:proofErr w:type="gramEnd"/>
      <w:r w:rsidRPr="00C906AE">
        <w:rPr>
          <w:rFonts w:ascii="Times New Roman" w:hAnsi="Times New Roman"/>
          <w:sz w:val="28"/>
          <w:szCs w:val="28"/>
        </w:rPr>
        <w:t>емерово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Селезнева Тамара Николаевна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.К</w:t>
      </w:r>
      <w:proofErr w:type="gramEnd"/>
      <w:r w:rsidRPr="00C906AE">
        <w:rPr>
          <w:rFonts w:ascii="Times New Roman" w:hAnsi="Times New Roman"/>
          <w:sz w:val="28"/>
          <w:szCs w:val="28"/>
        </w:rPr>
        <w:t>емерово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Ведяпин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Юрий Николаевич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.К</w:t>
      </w:r>
      <w:proofErr w:type="gramEnd"/>
      <w:r w:rsidRPr="00C906AE">
        <w:rPr>
          <w:rFonts w:ascii="Times New Roman" w:hAnsi="Times New Roman"/>
          <w:sz w:val="28"/>
          <w:szCs w:val="28"/>
        </w:rPr>
        <w:t>емерово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Минакина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Ксения Валерьевна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.К</w:t>
      </w:r>
      <w:proofErr w:type="gramEnd"/>
      <w:r w:rsidRPr="00C906AE">
        <w:rPr>
          <w:rFonts w:ascii="Times New Roman" w:hAnsi="Times New Roman"/>
          <w:sz w:val="28"/>
          <w:szCs w:val="28"/>
        </w:rPr>
        <w:t>емерово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Богданова Тамара Анатольевна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</w:t>
      </w:r>
      <w:r w:rsidRPr="00C906AE">
        <w:rPr>
          <w:rFonts w:ascii="Times New Roman" w:hAnsi="Times New Roman"/>
          <w:sz w:val="28"/>
          <w:szCs w:val="28"/>
        </w:rPr>
        <w:lastRenderedPageBreak/>
        <w:t>СПО «</w:t>
      </w:r>
      <w:proofErr w:type="spellStart"/>
      <w:r w:rsidRPr="00C906AE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6AE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C906AE">
        <w:rPr>
          <w:rFonts w:ascii="Times New Roman" w:hAnsi="Times New Roman"/>
          <w:sz w:val="28"/>
          <w:szCs w:val="28"/>
        </w:rPr>
        <w:t>г</w:t>
      </w:r>
      <w:proofErr w:type="gramStart"/>
      <w:r w:rsidRPr="00C906AE">
        <w:rPr>
          <w:rFonts w:ascii="Times New Roman" w:hAnsi="Times New Roman"/>
          <w:sz w:val="28"/>
          <w:szCs w:val="28"/>
        </w:rPr>
        <w:t>.Л</w:t>
      </w:r>
      <w:proofErr w:type="gramEnd"/>
      <w:r w:rsidRPr="00C906AE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Тысячная Светлана Павловна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C906AE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6AE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C906AE">
        <w:rPr>
          <w:rFonts w:ascii="Times New Roman" w:hAnsi="Times New Roman"/>
          <w:sz w:val="28"/>
          <w:szCs w:val="28"/>
        </w:rPr>
        <w:t>г</w:t>
      </w:r>
      <w:proofErr w:type="gramStart"/>
      <w:r w:rsidRPr="00C906AE">
        <w:rPr>
          <w:rFonts w:ascii="Times New Roman" w:hAnsi="Times New Roman"/>
          <w:sz w:val="28"/>
          <w:szCs w:val="28"/>
        </w:rPr>
        <w:t>.Л</w:t>
      </w:r>
      <w:proofErr w:type="gramEnd"/>
      <w:r w:rsidRPr="00C906AE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Васильченко Леонид Александрович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C906AE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6AE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C906AE">
        <w:rPr>
          <w:rFonts w:ascii="Times New Roman" w:hAnsi="Times New Roman"/>
          <w:sz w:val="28"/>
          <w:szCs w:val="28"/>
        </w:rPr>
        <w:t>г</w:t>
      </w:r>
      <w:proofErr w:type="gramStart"/>
      <w:r w:rsidRPr="00C906AE">
        <w:rPr>
          <w:rFonts w:ascii="Times New Roman" w:hAnsi="Times New Roman"/>
          <w:sz w:val="28"/>
          <w:szCs w:val="28"/>
        </w:rPr>
        <w:t>.Л</w:t>
      </w:r>
      <w:proofErr w:type="gramEnd"/>
      <w:r w:rsidRPr="00C906AE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Борисова Елена Валентиновна</w:t>
      </w:r>
      <w:r w:rsidRPr="00C906AE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C906AE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C906AE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6AE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C906AE">
        <w:rPr>
          <w:rFonts w:ascii="Times New Roman" w:hAnsi="Times New Roman"/>
          <w:sz w:val="28"/>
          <w:szCs w:val="28"/>
        </w:rPr>
        <w:t>г</w:t>
      </w:r>
      <w:proofErr w:type="gramStart"/>
      <w:r w:rsidRPr="00C906AE">
        <w:rPr>
          <w:rFonts w:ascii="Times New Roman" w:hAnsi="Times New Roman"/>
          <w:sz w:val="28"/>
          <w:szCs w:val="28"/>
        </w:rPr>
        <w:t>.Л</w:t>
      </w:r>
      <w:proofErr w:type="gramEnd"/>
      <w:r w:rsidRPr="00C906AE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Нарышев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Алексей Александрович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Коробкин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Юрий Павлович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Гилев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Михаил Степанович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Вологина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Галина Витальевна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Шепелева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Роза Алексеевна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Пушкарева Татьяна Ивановна Преподаватель  </w:t>
      </w:r>
      <w:proofErr w:type="spellStart"/>
      <w:r w:rsidRPr="00C906AE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06AE">
        <w:rPr>
          <w:rFonts w:ascii="Times New Roman" w:hAnsi="Times New Roman"/>
          <w:sz w:val="28"/>
          <w:szCs w:val="28"/>
        </w:rPr>
        <w:t>Ерошенко</w:t>
      </w:r>
      <w:proofErr w:type="spellEnd"/>
      <w:r w:rsidRPr="00C906AE">
        <w:rPr>
          <w:rFonts w:ascii="Times New Roman" w:hAnsi="Times New Roman"/>
          <w:sz w:val="28"/>
          <w:szCs w:val="28"/>
        </w:rPr>
        <w:t xml:space="preserve"> Алексей Васильевич</w:t>
      </w:r>
      <w:r w:rsidRPr="00C906AE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Корольков Владимир Александрович</w:t>
      </w:r>
      <w:r w:rsidRPr="00C906AE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C906AE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C906AE">
        <w:rPr>
          <w:rFonts w:ascii="Times New Roman" w:hAnsi="Times New Roman"/>
          <w:sz w:val="28"/>
          <w:szCs w:val="28"/>
        </w:rPr>
        <w:t>.Б</w:t>
      </w:r>
      <w:proofErr w:type="gramEnd"/>
      <w:r w:rsidRPr="00C906AE">
        <w:rPr>
          <w:rFonts w:ascii="Times New Roman" w:hAnsi="Times New Roman"/>
          <w:sz w:val="28"/>
          <w:szCs w:val="28"/>
        </w:rPr>
        <w:t>елово</w:t>
      </w:r>
    </w:p>
    <w:p w:rsidR="00C906AE" w:rsidRPr="00C906AE" w:rsidRDefault="00C906AE" w:rsidP="00C906AE">
      <w:pPr>
        <w:pStyle w:val="a7"/>
        <w:widowControl w:val="0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Леонова Елена Владимировна Мастер производственного обучения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C906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06AE">
        <w:rPr>
          <w:rFonts w:ascii="Times New Roman" w:hAnsi="Times New Roman"/>
          <w:sz w:val="28"/>
          <w:szCs w:val="28"/>
        </w:rPr>
        <w:t>г</w:t>
      </w:r>
      <w:proofErr w:type="gramStart"/>
      <w:r w:rsidRPr="00C906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CB1925" w:rsidRDefault="00CB192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906AE" w:rsidRPr="00C906AE" w:rsidRDefault="00C906AE" w:rsidP="00C906A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6AE">
        <w:rPr>
          <w:rFonts w:ascii="Times New Roman" w:hAnsi="Times New Roman"/>
          <w:b/>
          <w:sz w:val="28"/>
          <w:szCs w:val="28"/>
        </w:rPr>
        <w:lastRenderedPageBreak/>
        <w:t>Расписание</w:t>
      </w:r>
    </w:p>
    <w:p w:rsidR="00C906AE" w:rsidRPr="00C906AE" w:rsidRDefault="00C906AE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занятий на курсах повышения квалификации</w:t>
      </w:r>
    </w:p>
    <w:p w:rsidR="00C906AE" w:rsidRPr="00C906AE" w:rsidRDefault="00C906AE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 xml:space="preserve">по теме: Реализация сетевой программы профессиональной подготовки по профессии «Машинист буровой установки» </w:t>
      </w:r>
    </w:p>
    <w:p w:rsidR="00C906AE" w:rsidRPr="00C906AE" w:rsidRDefault="00C906AE" w:rsidP="00C906A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с 28 марта по 9 апреля 2013 года</w:t>
      </w:r>
    </w:p>
    <w:p w:rsidR="00C906AE" w:rsidRPr="00C906AE" w:rsidRDefault="00C906AE" w:rsidP="00C906A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253"/>
        <w:gridCol w:w="1418"/>
        <w:gridCol w:w="2694"/>
      </w:tblGrid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28 марта 2013 года</w:t>
            </w:r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C906AE" w:rsidRPr="00C906AE" w:rsidRDefault="00C906AE" w:rsidP="00277D38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sz w:val="28"/>
                <w:szCs w:val="28"/>
              </w:rPr>
              <w:t>Особенности разработки модульных программ, основанных на компетенциях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оценки образовательных результатов в рамках </w:t>
            </w:r>
            <w:proofErr w:type="spellStart"/>
            <w:r w:rsidRPr="00C906AE">
              <w:rPr>
                <w:rFonts w:ascii="Times New Roman" w:hAnsi="Times New Roman"/>
                <w:bCs/>
                <w:sz w:val="28"/>
                <w:szCs w:val="28"/>
              </w:rPr>
              <w:t>модульно-компетентностного</w:t>
            </w:r>
            <w:proofErr w:type="spellEnd"/>
            <w:r w:rsidRPr="00C906AE">
              <w:rPr>
                <w:rFonts w:ascii="Times New Roman" w:hAnsi="Times New Roman"/>
                <w:bCs/>
                <w:sz w:val="28"/>
                <w:szCs w:val="28"/>
              </w:rPr>
              <w:t xml:space="preserve"> подхода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29 марта 2013 года</w:t>
            </w:r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06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Механизация буровых работ в современных условиях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sz w:val="28"/>
                <w:szCs w:val="28"/>
              </w:rPr>
              <w:t>Разработка методических документов по обеспечению разработанных модульных сетевых программ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C906AE">
              <w:rPr>
                <w:bCs/>
                <w:color w:val="000000"/>
                <w:sz w:val="28"/>
                <w:szCs w:val="28"/>
              </w:rPr>
              <w:t>Технология буровых работ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12.30-16.30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Техническое обслуживание установок для бурения технологических скважин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2 апреля 2013 года</w:t>
            </w:r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Охрана труда, промышленная и пожарная безопасность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Портола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В.А., доктор технических наук, профессор, кафедра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при буровых и взрывных работах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Портола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В.А., доктор технических наук, профессор, кафедра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C906AE" w:rsidRPr="00C906AE" w:rsidTr="00277D38">
        <w:tc>
          <w:tcPr>
            <w:tcW w:w="1417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253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«Романовская». Выполнение функциональных обязанностей на участке</w:t>
            </w:r>
          </w:p>
        </w:tc>
        <w:tc>
          <w:tcPr>
            <w:tcW w:w="1418" w:type="dxa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06AE" w:rsidRPr="00C906AE" w:rsidRDefault="0029424A" w:rsidP="0029424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Колесников В.Ф.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>, доктор технических наук, профессор, профе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сор кафедры </w:t>
            </w:r>
            <w:r>
              <w:rPr>
                <w:rFonts w:ascii="Times New Roman" w:hAnsi="Times New Roman"/>
                <w:sz w:val="28"/>
                <w:szCs w:val="28"/>
              </w:rPr>
              <w:t>ОГР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906AE" w:rsidRPr="00C906AE" w:rsidTr="00277D38">
        <w:tc>
          <w:tcPr>
            <w:tcW w:w="9782" w:type="dxa"/>
            <w:gridSpan w:val="4"/>
          </w:tcPr>
          <w:p w:rsidR="00C906AE" w:rsidRPr="00C906AE" w:rsidRDefault="00C906AE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4 апреля 2013 года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«Романовская». Выполнение функциональных обязанностей на участке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29424A" w:rsidRPr="00C906AE" w:rsidRDefault="0029424A" w:rsidP="008557D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Колесников В.Ф.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>, доктор технических наук, профессор, профе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сор кафедры </w:t>
            </w:r>
            <w:r>
              <w:rPr>
                <w:rFonts w:ascii="Times New Roman" w:hAnsi="Times New Roman"/>
                <w:sz w:val="28"/>
                <w:szCs w:val="28"/>
              </w:rPr>
              <w:t>ОГР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при буровых и взрывных работах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Портола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В.А., доктор технических наук, профессор, кафедра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9424A" w:rsidRPr="00C906AE" w:rsidTr="00277D38">
        <w:tc>
          <w:tcPr>
            <w:tcW w:w="9782" w:type="dxa"/>
            <w:gridSpan w:val="4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Структура вариативной части учебного модуля профессиональной программы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lastRenderedPageBreak/>
              <w:t>андрагогики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12.30-16.30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Учет требований работодателей к профессиональной подготовке рабочих кадров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9424A" w:rsidRPr="00C906AE" w:rsidTr="00277D38">
        <w:tc>
          <w:tcPr>
            <w:tcW w:w="9782" w:type="dxa"/>
            <w:gridSpan w:val="4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8 апреля 2013 года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Разработка вариативного модуля в соответствии с заданными компетенциями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29424A" w:rsidRPr="00C906AE" w:rsidTr="00277D38">
        <w:tc>
          <w:tcPr>
            <w:tcW w:w="9782" w:type="dxa"/>
            <w:gridSpan w:val="4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 апреля 2013 года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Разработка вариативного модуля в соответствии с заданными компетенциями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КРИРПО,</w:t>
            </w:r>
          </w:p>
          <w:p w:rsidR="0029424A" w:rsidRPr="00C906AE" w:rsidRDefault="0029424A" w:rsidP="00C906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6AE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C906A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906A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C906AE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29424A" w:rsidRPr="00C906AE" w:rsidTr="00277D38">
        <w:tc>
          <w:tcPr>
            <w:tcW w:w="1417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424A" w:rsidRPr="00C906AE" w:rsidTr="00277D38"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4A" w:rsidRPr="00C906AE" w:rsidRDefault="0029424A" w:rsidP="00C906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6AE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4A" w:rsidRPr="00C906AE" w:rsidRDefault="0029424A" w:rsidP="00C906A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06AE" w:rsidRPr="00C906AE" w:rsidRDefault="00C906AE" w:rsidP="00C906A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7D38" w:rsidRPr="00277D38" w:rsidRDefault="00277D38" w:rsidP="00277D3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Курсы повышения квалификации по данной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ебыли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модульной сетевой программе профессиональной подготовки по профессии «Машинист буровой установки» и реализацию вариативных частей (модулей) программы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 учетом специфики и потребностей предприятий отрасли – социальных партнеров Межрегионального отраслевого ресурсного </w:t>
      </w:r>
      <w:proofErr w:type="spellStart"/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proofErr w:type="gramStart"/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реализованной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заложена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реализована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необходимость обучения преподавателей МОРЦ и ОУ НПО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СПО-участников</w:t>
      </w:r>
      <w:proofErr w:type="spellEnd"/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сетевого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взаимодействия способам и методик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проведения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учебных занятий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принципов модульного обучения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полного и качественного овладения </w:t>
      </w:r>
      <w:r w:rsidRPr="001F1E62">
        <w:rPr>
          <w:rFonts w:ascii="Times New Roman" w:hAnsi="Times New Roman"/>
          <w:sz w:val="28"/>
          <w:szCs w:val="28"/>
        </w:rPr>
        <w:t>сетевой программой профессиональной подготовки по профессии «</w:t>
      </w:r>
      <w:r>
        <w:rPr>
          <w:rFonts w:ascii="Times New Roman" w:hAnsi="Times New Roman"/>
          <w:sz w:val="28"/>
          <w:szCs w:val="28"/>
        </w:rPr>
        <w:t>Машинист буровой установки</w:t>
      </w:r>
      <w:r w:rsidRPr="001F1E62">
        <w:rPr>
          <w:rFonts w:ascii="Times New Roman" w:hAnsi="Times New Roman"/>
          <w:sz w:val="28"/>
          <w:szCs w:val="28"/>
        </w:rPr>
        <w:t xml:space="preserve">». </w:t>
      </w:r>
      <w:r w:rsidRPr="00277D38">
        <w:rPr>
          <w:rFonts w:ascii="Times New Roman" w:hAnsi="Times New Roman"/>
          <w:sz w:val="28"/>
          <w:szCs w:val="28"/>
        </w:rPr>
        <w:t xml:space="preserve">Достигнута цель образовательной программы – </w:t>
      </w:r>
      <w:r w:rsidRPr="00277D38">
        <w:rPr>
          <w:rFonts w:ascii="Times New Roman" w:hAnsi="Times New Roman"/>
          <w:bCs/>
          <w:color w:val="000000"/>
          <w:sz w:val="28"/>
          <w:szCs w:val="28"/>
        </w:rPr>
        <w:t xml:space="preserve">повышение уровня компетентности профессионально-педагогических работников учреждений  профессионального образования в реализации </w:t>
      </w:r>
      <w:proofErr w:type="spellStart"/>
      <w:r w:rsidRPr="00277D38">
        <w:rPr>
          <w:rFonts w:ascii="Times New Roman" w:hAnsi="Times New Roman"/>
          <w:bCs/>
          <w:color w:val="000000"/>
          <w:sz w:val="28"/>
          <w:szCs w:val="28"/>
        </w:rPr>
        <w:t>компетентностно-модульного</w:t>
      </w:r>
      <w:proofErr w:type="spellEnd"/>
      <w:r w:rsidRPr="00277D38">
        <w:rPr>
          <w:rFonts w:ascii="Times New Roman" w:hAnsi="Times New Roman"/>
          <w:bCs/>
          <w:color w:val="000000"/>
          <w:sz w:val="28"/>
          <w:szCs w:val="28"/>
        </w:rPr>
        <w:t xml:space="preserve"> подхода в реализации модульных сетевых программа профессиональной подготовки.</w:t>
      </w:r>
    </w:p>
    <w:p w:rsidR="00277D38" w:rsidRPr="001F1E62" w:rsidRDefault="00277D38" w:rsidP="00277D38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77D38">
        <w:rPr>
          <w:sz w:val="28"/>
          <w:szCs w:val="28"/>
        </w:rPr>
        <w:t xml:space="preserve">Педагоги, успешно освоившие данную программу </w:t>
      </w:r>
      <w:proofErr w:type="spellStart"/>
      <w:r>
        <w:rPr>
          <w:sz w:val="28"/>
          <w:szCs w:val="28"/>
        </w:rPr>
        <w:t>научились</w:t>
      </w:r>
      <w:proofErr w:type="gramStart"/>
      <w:r w:rsidRPr="00E007AC">
        <w:rPr>
          <w:sz w:val="28"/>
          <w:szCs w:val="28"/>
        </w:rPr>
        <w:t>:</w:t>
      </w:r>
      <w:r w:rsidRPr="001F1E62">
        <w:rPr>
          <w:sz w:val="28"/>
          <w:szCs w:val="28"/>
        </w:rPr>
        <w:t>п</w:t>
      </w:r>
      <w:proofErr w:type="gramEnd"/>
      <w:r w:rsidRPr="001F1E62">
        <w:rPr>
          <w:sz w:val="28"/>
          <w:szCs w:val="28"/>
        </w:rPr>
        <w:t>роводить</w:t>
      </w:r>
      <w:proofErr w:type="spellEnd"/>
      <w:r w:rsidRPr="001F1E62">
        <w:rPr>
          <w:sz w:val="28"/>
          <w:szCs w:val="28"/>
        </w:rPr>
        <w:t xml:space="preserve"> функциональный анализ профессиональной деятельности</w:t>
      </w:r>
      <w:r>
        <w:rPr>
          <w:sz w:val="28"/>
          <w:szCs w:val="28"/>
        </w:rPr>
        <w:t xml:space="preserve"> рабочего по подготавливаемой </w:t>
      </w:r>
      <w:proofErr w:type="spellStart"/>
      <w:r>
        <w:rPr>
          <w:sz w:val="28"/>
          <w:szCs w:val="28"/>
        </w:rPr>
        <w:t>профессии</w:t>
      </w:r>
      <w:r w:rsidRPr="001F1E62">
        <w:rPr>
          <w:sz w:val="28"/>
          <w:szCs w:val="28"/>
        </w:rPr>
        <w:t>;осуществлять</w:t>
      </w:r>
      <w:proofErr w:type="spellEnd"/>
      <w:r w:rsidRPr="001F1E62">
        <w:rPr>
          <w:sz w:val="28"/>
          <w:szCs w:val="28"/>
        </w:rPr>
        <w:t xml:space="preserve"> взаимодействие с представителями работодателей для согласования требований к результатам освоения </w:t>
      </w:r>
      <w:r>
        <w:rPr>
          <w:sz w:val="28"/>
          <w:szCs w:val="28"/>
        </w:rPr>
        <w:t>Д</w:t>
      </w:r>
      <w:r w:rsidRPr="001F1E62">
        <w:rPr>
          <w:sz w:val="28"/>
          <w:szCs w:val="28"/>
        </w:rPr>
        <w:t xml:space="preserve">ПОП </w:t>
      </w:r>
      <w:r>
        <w:rPr>
          <w:sz w:val="28"/>
          <w:szCs w:val="28"/>
        </w:rPr>
        <w:t>профессиональной подготовки по профессии «Машинист буровой установки»</w:t>
      </w:r>
      <w:r w:rsidRPr="001F1E62">
        <w:rPr>
          <w:sz w:val="28"/>
          <w:szCs w:val="28"/>
        </w:rPr>
        <w:t xml:space="preserve"> и обеспечения условий </w:t>
      </w:r>
      <w:r>
        <w:rPr>
          <w:sz w:val="28"/>
          <w:szCs w:val="28"/>
        </w:rPr>
        <w:t>ее</w:t>
      </w:r>
      <w:r w:rsidRPr="001F1E62">
        <w:rPr>
          <w:sz w:val="28"/>
          <w:szCs w:val="28"/>
        </w:rPr>
        <w:t xml:space="preserve"> </w:t>
      </w:r>
      <w:proofErr w:type="spellStart"/>
      <w:r w:rsidRPr="001F1E62">
        <w:rPr>
          <w:sz w:val="28"/>
          <w:szCs w:val="28"/>
        </w:rPr>
        <w:t>реализации;разрабатывать</w:t>
      </w:r>
      <w:proofErr w:type="spellEnd"/>
      <w:r w:rsidRPr="001F1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дополнительную </w:t>
      </w:r>
      <w:r w:rsidRPr="001F1E62">
        <w:rPr>
          <w:sz w:val="28"/>
          <w:szCs w:val="28"/>
        </w:rPr>
        <w:t xml:space="preserve">образовательную программу </w:t>
      </w:r>
      <w:r>
        <w:rPr>
          <w:sz w:val="28"/>
          <w:szCs w:val="28"/>
        </w:rPr>
        <w:t xml:space="preserve">(учебные модули) </w:t>
      </w:r>
      <w:r w:rsidRPr="001F1E62">
        <w:rPr>
          <w:sz w:val="28"/>
          <w:szCs w:val="28"/>
        </w:rPr>
        <w:t xml:space="preserve">профессионального образования на основе </w:t>
      </w:r>
      <w:proofErr w:type="spellStart"/>
      <w:r w:rsidRPr="001F1E62">
        <w:rPr>
          <w:sz w:val="28"/>
          <w:szCs w:val="28"/>
        </w:rPr>
        <w:t>модульно-компетентностного</w:t>
      </w:r>
      <w:proofErr w:type="spellEnd"/>
      <w:r w:rsidRPr="001F1E62">
        <w:rPr>
          <w:sz w:val="28"/>
          <w:szCs w:val="28"/>
        </w:rPr>
        <w:t xml:space="preserve"> </w:t>
      </w:r>
      <w:proofErr w:type="spellStart"/>
      <w:r w:rsidRPr="001F1E62">
        <w:rPr>
          <w:sz w:val="28"/>
          <w:szCs w:val="28"/>
        </w:rPr>
        <w:t>подхода;проводить</w:t>
      </w:r>
      <w:proofErr w:type="spellEnd"/>
      <w:r w:rsidRPr="001F1E62">
        <w:rPr>
          <w:sz w:val="28"/>
          <w:szCs w:val="28"/>
        </w:rPr>
        <w:t xml:space="preserve"> коррекцию и обновление </w:t>
      </w:r>
      <w:r>
        <w:rPr>
          <w:sz w:val="28"/>
          <w:szCs w:val="28"/>
        </w:rPr>
        <w:t xml:space="preserve">разработанной модульной сетевой дополнительной </w:t>
      </w:r>
      <w:r w:rsidRPr="001F1E62">
        <w:rPr>
          <w:sz w:val="28"/>
          <w:szCs w:val="28"/>
        </w:rPr>
        <w:t xml:space="preserve">образовательной программы по согласованию с работодателями; владеть методикой организации и проведения </w:t>
      </w:r>
      <w:r>
        <w:rPr>
          <w:sz w:val="28"/>
          <w:szCs w:val="28"/>
        </w:rPr>
        <w:t>занятий</w:t>
      </w:r>
      <w:r w:rsidRPr="001F1E62">
        <w:rPr>
          <w:sz w:val="28"/>
          <w:szCs w:val="28"/>
        </w:rPr>
        <w:t xml:space="preserve"> в модульной технологии обучения; разрабатывать дидактические средства модульной технологии обучения: текущий, итоговый, входной тестовый материал и вопросы, направленные на мотивацию изучения, закрепления и проверку степени усвоения  учебного материала в учебном модуле (элементе)</w:t>
      </w:r>
      <w:r>
        <w:rPr>
          <w:sz w:val="28"/>
          <w:szCs w:val="28"/>
        </w:rPr>
        <w:t xml:space="preserve">. А также получили знания в области </w:t>
      </w:r>
      <w:r w:rsidRPr="001F1E62">
        <w:rPr>
          <w:sz w:val="28"/>
          <w:szCs w:val="28"/>
        </w:rPr>
        <w:t>методологически</w:t>
      </w:r>
      <w:r>
        <w:rPr>
          <w:sz w:val="28"/>
          <w:szCs w:val="28"/>
        </w:rPr>
        <w:t>х</w:t>
      </w:r>
      <w:r w:rsidRPr="001F1E62">
        <w:rPr>
          <w:sz w:val="28"/>
          <w:szCs w:val="28"/>
        </w:rPr>
        <w:t xml:space="preserve"> и нормативно-правовы</w:t>
      </w:r>
      <w:r>
        <w:rPr>
          <w:sz w:val="28"/>
          <w:szCs w:val="28"/>
        </w:rPr>
        <w:t>х</w:t>
      </w:r>
      <w:r w:rsidRPr="001F1E62">
        <w:rPr>
          <w:sz w:val="28"/>
          <w:szCs w:val="28"/>
        </w:rPr>
        <w:t xml:space="preserve"> аспект</w:t>
      </w:r>
      <w:r>
        <w:rPr>
          <w:sz w:val="28"/>
          <w:szCs w:val="28"/>
        </w:rPr>
        <w:t>ов</w:t>
      </w:r>
      <w:r w:rsidRPr="001F1E62">
        <w:rPr>
          <w:sz w:val="28"/>
          <w:szCs w:val="28"/>
        </w:rPr>
        <w:t xml:space="preserve"> стандартизации профессионального образования</w:t>
      </w:r>
      <w:r>
        <w:rPr>
          <w:sz w:val="28"/>
          <w:szCs w:val="28"/>
        </w:rPr>
        <w:t xml:space="preserve">, </w:t>
      </w:r>
      <w:r w:rsidRPr="001F1E62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1F1E62">
        <w:rPr>
          <w:sz w:val="28"/>
          <w:szCs w:val="28"/>
        </w:rPr>
        <w:t xml:space="preserve"> характеристик </w:t>
      </w:r>
      <w:proofErr w:type="spellStart"/>
      <w:r w:rsidRPr="001F1E62">
        <w:rPr>
          <w:sz w:val="28"/>
          <w:szCs w:val="28"/>
        </w:rPr>
        <w:t>модульно-компетентностного</w:t>
      </w:r>
      <w:proofErr w:type="spellEnd"/>
      <w:r w:rsidRPr="001F1E62">
        <w:rPr>
          <w:sz w:val="28"/>
          <w:szCs w:val="28"/>
        </w:rPr>
        <w:t xml:space="preserve"> подхода </w:t>
      </w:r>
      <w:r w:rsidRPr="001F1E62">
        <w:rPr>
          <w:sz w:val="28"/>
          <w:szCs w:val="28"/>
        </w:rPr>
        <w:lastRenderedPageBreak/>
        <w:t xml:space="preserve">в профессиональном </w:t>
      </w:r>
      <w:proofErr w:type="spellStart"/>
      <w:r w:rsidRPr="001F1E62">
        <w:rPr>
          <w:sz w:val="28"/>
          <w:szCs w:val="28"/>
        </w:rPr>
        <w:t>образовании</w:t>
      </w:r>
      <w:proofErr w:type="gramStart"/>
      <w:r w:rsidRPr="001F1E62">
        <w:rPr>
          <w:sz w:val="28"/>
          <w:szCs w:val="28"/>
        </w:rPr>
        <w:t>;о</w:t>
      </w:r>
      <w:proofErr w:type="gramEnd"/>
      <w:r w:rsidRPr="001F1E62">
        <w:rPr>
          <w:sz w:val="28"/>
          <w:szCs w:val="28"/>
        </w:rPr>
        <w:t>собенност</w:t>
      </w:r>
      <w:r>
        <w:rPr>
          <w:sz w:val="28"/>
          <w:szCs w:val="28"/>
        </w:rPr>
        <w:t>ей</w:t>
      </w:r>
      <w:proofErr w:type="spellEnd"/>
      <w:r w:rsidRPr="001F1E62">
        <w:rPr>
          <w:sz w:val="28"/>
          <w:szCs w:val="28"/>
        </w:rPr>
        <w:t xml:space="preserve"> структуры и услови</w:t>
      </w:r>
      <w:r>
        <w:rPr>
          <w:sz w:val="28"/>
          <w:szCs w:val="28"/>
        </w:rPr>
        <w:t>й</w:t>
      </w:r>
      <w:r w:rsidRPr="001F1E62">
        <w:rPr>
          <w:sz w:val="28"/>
          <w:szCs w:val="28"/>
        </w:rPr>
        <w:t xml:space="preserve"> разработки основных профессиональных образовательных программ по </w:t>
      </w:r>
      <w:r>
        <w:rPr>
          <w:sz w:val="28"/>
          <w:szCs w:val="28"/>
        </w:rPr>
        <w:t xml:space="preserve">профессиям НПО и </w:t>
      </w:r>
      <w:r w:rsidRPr="001F1E62">
        <w:rPr>
          <w:sz w:val="28"/>
          <w:szCs w:val="28"/>
        </w:rPr>
        <w:t>специальностям СПО;</w:t>
      </w:r>
      <w:r>
        <w:rPr>
          <w:sz w:val="28"/>
          <w:szCs w:val="28"/>
        </w:rPr>
        <w:t xml:space="preserve"> по </w:t>
      </w:r>
      <w:r w:rsidRPr="001F1E62">
        <w:rPr>
          <w:sz w:val="28"/>
          <w:szCs w:val="28"/>
        </w:rPr>
        <w:t>алгоритм</w:t>
      </w:r>
      <w:r>
        <w:rPr>
          <w:sz w:val="28"/>
          <w:szCs w:val="28"/>
        </w:rPr>
        <w:t>у</w:t>
      </w:r>
      <w:r w:rsidRPr="001F1E62">
        <w:rPr>
          <w:sz w:val="28"/>
          <w:szCs w:val="28"/>
        </w:rPr>
        <w:t xml:space="preserve"> конструирования содержания программного материала в учебном модуле и учебном элементе</w:t>
      </w:r>
      <w:r>
        <w:rPr>
          <w:sz w:val="28"/>
          <w:szCs w:val="28"/>
        </w:rPr>
        <w:t xml:space="preserve"> модульной сетевой программы; </w:t>
      </w:r>
      <w:r w:rsidRPr="001F1E62">
        <w:rPr>
          <w:sz w:val="28"/>
          <w:szCs w:val="28"/>
        </w:rPr>
        <w:t>требовани</w:t>
      </w:r>
      <w:r>
        <w:rPr>
          <w:sz w:val="28"/>
          <w:szCs w:val="28"/>
        </w:rPr>
        <w:t>й</w:t>
      </w:r>
      <w:r w:rsidRPr="001F1E62">
        <w:rPr>
          <w:sz w:val="28"/>
          <w:szCs w:val="28"/>
        </w:rPr>
        <w:t xml:space="preserve"> к организации образовательного процесса в условиях реализации </w:t>
      </w:r>
      <w:proofErr w:type="spellStart"/>
      <w:r w:rsidRPr="001F1E62">
        <w:rPr>
          <w:sz w:val="28"/>
          <w:szCs w:val="28"/>
        </w:rPr>
        <w:t>модульно-компетентностного</w:t>
      </w:r>
      <w:proofErr w:type="spellEnd"/>
      <w:r w:rsidRPr="001F1E62">
        <w:rPr>
          <w:sz w:val="28"/>
          <w:szCs w:val="28"/>
        </w:rPr>
        <w:t xml:space="preserve"> подхода</w:t>
      </w:r>
      <w:r>
        <w:rPr>
          <w:sz w:val="28"/>
          <w:szCs w:val="28"/>
        </w:rPr>
        <w:t xml:space="preserve"> на базе межрегионального отраслевого ресурсного </w:t>
      </w:r>
      <w:proofErr w:type="spellStart"/>
      <w:r>
        <w:rPr>
          <w:sz w:val="28"/>
          <w:szCs w:val="28"/>
        </w:rPr>
        <w:t>центра</w:t>
      </w:r>
      <w:proofErr w:type="gramStart"/>
      <w:r w:rsidRPr="001F1E62">
        <w:rPr>
          <w:sz w:val="28"/>
          <w:szCs w:val="28"/>
        </w:rPr>
        <w:t>;ф</w:t>
      </w:r>
      <w:proofErr w:type="gramEnd"/>
      <w:r w:rsidRPr="001F1E62">
        <w:rPr>
          <w:sz w:val="28"/>
          <w:szCs w:val="28"/>
        </w:rPr>
        <w:t>орм</w:t>
      </w:r>
      <w:proofErr w:type="spellEnd"/>
      <w:r w:rsidRPr="001F1E62">
        <w:rPr>
          <w:sz w:val="28"/>
          <w:szCs w:val="28"/>
        </w:rPr>
        <w:t xml:space="preserve"> контроля результатов освоения программ, основанных на </w:t>
      </w:r>
      <w:proofErr w:type="spellStart"/>
      <w:r w:rsidRPr="001F1E62">
        <w:rPr>
          <w:sz w:val="28"/>
          <w:szCs w:val="28"/>
        </w:rPr>
        <w:t>модульно-компетентностном</w:t>
      </w:r>
      <w:proofErr w:type="spellEnd"/>
      <w:r w:rsidRPr="001F1E62">
        <w:rPr>
          <w:sz w:val="28"/>
          <w:szCs w:val="28"/>
        </w:rPr>
        <w:t xml:space="preserve"> подходе.</w:t>
      </w:r>
    </w:p>
    <w:p w:rsidR="00277D38" w:rsidRDefault="00277D38" w:rsidP="00233BD8">
      <w:pPr>
        <w:widowControl w:val="0"/>
        <w:spacing w:after="0" w:line="360" w:lineRule="auto"/>
        <w:jc w:val="both"/>
        <w:rPr>
          <w:sz w:val="28"/>
          <w:szCs w:val="28"/>
        </w:rPr>
      </w:pPr>
    </w:p>
    <w:sectPr w:rsidR="00277D38" w:rsidSect="00032A5A">
      <w:footerReference w:type="default" r:id="rId8"/>
      <w:pgSz w:w="11906" w:h="16838"/>
      <w:pgMar w:top="1134" w:right="850" w:bottom="1134" w:left="1701" w:header="708" w:footer="708" w:gutter="0"/>
      <w:pgNumType w:start="1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1FC" w:rsidRDefault="004951FC" w:rsidP="00734E64">
      <w:pPr>
        <w:spacing w:after="0" w:line="240" w:lineRule="auto"/>
      </w:pPr>
      <w:r>
        <w:separator/>
      </w:r>
    </w:p>
  </w:endnote>
  <w:endnote w:type="continuationSeparator" w:id="0">
    <w:p w:rsidR="004951FC" w:rsidRDefault="004951FC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277D38" w:rsidRDefault="00523FD5">
        <w:pPr>
          <w:pStyle w:val="a5"/>
          <w:jc w:val="center"/>
          <w:rPr>
            <w:rFonts w:ascii="Times New Roman" w:hAnsi="Times New Roman"/>
            <w:sz w:val="24"/>
          </w:rPr>
        </w:pPr>
        <w:r w:rsidRPr="00277D38">
          <w:rPr>
            <w:rFonts w:ascii="Times New Roman" w:hAnsi="Times New Roman"/>
            <w:sz w:val="24"/>
          </w:rPr>
          <w:fldChar w:fldCharType="begin"/>
        </w:r>
        <w:r w:rsidR="00734E64" w:rsidRPr="00277D38">
          <w:rPr>
            <w:rFonts w:ascii="Times New Roman" w:hAnsi="Times New Roman"/>
            <w:sz w:val="24"/>
          </w:rPr>
          <w:instrText>PAGE   \* MERGEFORMAT</w:instrText>
        </w:r>
        <w:r w:rsidRPr="00277D38">
          <w:rPr>
            <w:rFonts w:ascii="Times New Roman" w:hAnsi="Times New Roman"/>
            <w:sz w:val="24"/>
          </w:rPr>
          <w:fldChar w:fldCharType="separate"/>
        </w:r>
        <w:r w:rsidR="00032A5A">
          <w:rPr>
            <w:rFonts w:ascii="Times New Roman" w:hAnsi="Times New Roman"/>
            <w:noProof/>
            <w:sz w:val="24"/>
          </w:rPr>
          <w:t>189</w:t>
        </w:r>
        <w:r w:rsidRPr="00277D38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1FC" w:rsidRDefault="004951FC" w:rsidP="00734E64">
      <w:pPr>
        <w:spacing w:after="0" w:line="240" w:lineRule="auto"/>
      </w:pPr>
      <w:r>
        <w:separator/>
      </w:r>
    </w:p>
  </w:footnote>
  <w:footnote w:type="continuationSeparator" w:id="0">
    <w:p w:rsidR="004951FC" w:rsidRDefault="004951FC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32A5A"/>
    <w:rsid w:val="00152684"/>
    <w:rsid w:val="00170443"/>
    <w:rsid w:val="00233BD8"/>
    <w:rsid w:val="00256CA5"/>
    <w:rsid w:val="00277D38"/>
    <w:rsid w:val="0029424A"/>
    <w:rsid w:val="002D176E"/>
    <w:rsid w:val="003344D5"/>
    <w:rsid w:val="004951FC"/>
    <w:rsid w:val="004A77F7"/>
    <w:rsid w:val="004B3A96"/>
    <w:rsid w:val="004E5EDF"/>
    <w:rsid w:val="00523FD5"/>
    <w:rsid w:val="0055390C"/>
    <w:rsid w:val="005A623B"/>
    <w:rsid w:val="005E565A"/>
    <w:rsid w:val="00614AD2"/>
    <w:rsid w:val="00625984"/>
    <w:rsid w:val="00686B55"/>
    <w:rsid w:val="00693166"/>
    <w:rsid w:val="006A3C67"/>
    <w:rsid w:val="00734E64"/>
    <w:rsid w:val="00846006"/>
    <w:rsid w:val="00847101"/>
    <w:rsid w:val="008D3093"/>
    <w:rsid w:val="008F460C"/>
    <w:rsid w:val="00932C4D"/>
    <w:rsid w:val="00943809"/>
    <w:rsid w:val="009B2DB9"/>
    <w:rsid w:val="009E0D10"/>
    <w:rsid w:val="009F5730"/>
    <w:rsid w:val="009F5A75"/>
    <w:rsid w:val="00A8608B"/>
    <w:rsid w:val="00AA61CF"/>
    <w:rsid w:val="00B667B4"/>
    <w:rsid w:val="00B85333"/>
    <w:rsid w:val="00C5090D"/>
    <w:rsid w:val="00C715E1"/>
    <w:rsid w:val="00C73425"/>
    <w:rsid w:val="00C906AE"/>
    <w:rsid w:val="00CB1925"/>
    <w:rsid w:val="00CC2BF8"/>
    <w:rsid w:val="00DB5564"/>
    <w:rsid w:val="00DF744E"/>
    <w:rsid w:val="00E204DC"/>
    <w:rsid w:val="00EC295A"/>
    <w:rsid w:val="00ED3965"/>
    <w:rsid w:val="00F040F4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277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277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3DD02-D69F-47C1-BF30-D91BD4DA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11</cp:revision>
  <dcterms:created xsi:type="dcterms:W3CDTF">2013-04-18T10:47:00Z</dcterms:created>
  <dcterms:modified xsi:type="dcterms:W3CDTF">2013-05-14T03:29:00Z</dcterms:modified>
</cp:coreProperties>
</file>